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13" w:rsidRDefault="00B13425" w:rsidP="00B13425">
      <w:pPr>
        <w:tabs>
          <w:tab w:val="center" w:pos="2127"/>
          <w:tab w:val="center" w:pos="6804"/>
        </w:tabs>
        <w:spacing w:after="0"/>
      </w:pPr>
      <w:r>
        <w:tab/>
        <w:t>TRƯỜNG CAO ĐẲNG KỸ THUẬT</w:t>
      </w:r>
      <w:r>
        <w:tab/>
      </w:r>
      <w:r w:rsidRPr="00B13425">
        <w:rPr>
          <w:b/>
          <w:sz w:val="24"/>
        </w:rPr>
        <w:t>CỘNG HÒA XÃ HỘI CHỦ NGHĨA VIỆT NAM</w:t>
      </w:r>
    </w:p>
    <w:p w:rsidR="00B13425" w:rsidRDefault="00B13425" w:rsidP="00B13425">
      <w:pPr>
        <w:tabs>
          <w:tab w:val="center" w:pos="2127"/>
          <w:tab w:val="center" w:pos="6804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3300681</wp:posOffset>
                </wp:positionH>
                <wp:positionV relativeFrom="paragraph">
                  <wp:posOffset>193675</wp:posOffset>
                </wp:positionV>
                <wp:extent cx="2039815" cy="14068"/>
                <wp:effectExtent l="0" t="0" r="17780" b="241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9815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9pt,15.25pt" to="420.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" strokecolor="black [3040]"/>
            </w:pict>
          </mc:Fallback>
        </mc:AlternateContent>
      </w:r>
      <w:r>
        <w:tab/>
        <w:t>LÝ TỰ TRỌNG TP. HỒ CHÍ MINH</w:t>
      </w:r>
      <w:r>
        <w:tab/>
      </w:r>
      <w:r w:rsidRPr="00B13425">
        <w:rPr>
          <w:b/>
        </w:rPr>
        <w:t>Độc lập – Tự do – Hạnh phúc</w:t>
      </w:r>
    </w:p>
    <w:p w:rsidR="00B13425" w:rsidRPr="00B13425" w:rsidRDefault="00B13425" w:rsidP="00B13425">
      <w:pPr>
        <w:tabs>
          <w:tab w:val="center" w:pos="2127"/>
          <w:tab w:val="center" w:pos="6804"/>
        </w:tabs>
        <w:spacing w:after="0"/>
        <w:rPr>
          <w:b/>
        </w:rPr>
      </w:pPr>
      <w:r w:rsidRPr="00B13425">
        <w:rPr>
          <w:b/>
        </w:rPr>
        <w:tab/>
        <w:t>TRƯỜNG TRUNG HỌC PHỔ THÔNG</w:t>
      </w:r>
    </w:p>
    <w:p w:rsidR="00B13425" w:rsidRDefault="00B13425" w:rsidP="00B13425">
      <w:pPr>
        <w:tabs>
          <w:tab w:val="center" w:pos="1985"/>
          <w:tab w:val="center" w:pos="68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748664</wp:posOffset>
                </wp:positionH>
                <wp:positionV relativeFrom="paragraph">
                  <wp:posOffset>24960</wp:posOffset>
                </wp:positionV>
                <wp:extent cx="1237957" cy="7034"/>
                <wp:effectExtent l="0" t="0" r="19685" b="3111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7957" cy="70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95pt,1.95pt" to="156.4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" strokecolor="black [3040]"/>
            </w:pict>
          </mc:Fallback>
        </mc:AlternateContent>
      </w:r>
    </w:p>
    <w:p w:rsidR="00B13425" w:rsidRPr="00561194" w:rsidRDefault="00B13425" w:rsidP="00B13425">
      <w:pPr>
        <w:tabs>
          <w:tab w:val="center" w:pos="1985"/>
          <w:tab w:val="center" w:pos="6804"/>
        </w:tabs>
        <w:jc w:val="center"/>
        <w:rPr>
          <w:b/>
        </w:rPr>
      </w:pPr>
      <w:r w:rsidRPr="00561194">
        <w:rPr>
          <w:b/>
        </w:rPr>
        <w:t>Ý KIẾN ĐÓNG GÓP CMHS NGÀY 5/4/2015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526"/>
        <w:gridCol w:w="5103"/>
        <w:gridCol w:w="2835"/>
      </w:tblGrid>
      <w:tr w:rsidR="00B13425" w:rsidTr="00561194">
        <w:tc>
          <w:tcPr>
            <w:tcW w:w="1526" w:type="dxa"/>
            <w:vAlign w:val="center"/>
          </w:tcPr>
          <w:p w:rsidR="00B13425" w:rsidRPr="00B13425" w:rsidRDefault="00B13425" w:rsidP="00561194">
            <w:pPr>
              <w:tabs>
                <w:tab w:val="center" w:pos="1985"/>
                <w:tab w:val="center" w:pos="6804"/>
              </w:tabs>
              <w:spacing w:before="240" w:after="240"/>
              <w:jc w:val="center"/>
              <w:rPr>
                <w:b/>
              </w:rPr>
            </w:pPr>
            <w:r w:rsidRPr="00B13425">
              <w:rPr>
                <w:b/>
              </w:rPr>
              <w:t>Lớp</w:t>
            </w:r>
          </w:p>
        </w:tc>
        <w:tc>
          <w:tcPr>
            <w:tcW w:w="5103" w:type="dxa"/>
            <w:vAlign w:val="center"/>
          </w:tcPr>
          <w:p w:rsidR="00B13425" w:rsidRPr="00B13425" w:rsidRDefault="00B13425" w:rsidP="00561194">
            <w:pPr>
              <w:tabs>
                <w:tab w:val="center" w:pos="1985"/>
                <w:tab w:val="center" w:pos="6804"/>
              </w:tabs>
              <w:spacing w:before="240" w:after="240"/>
              <w:jc w:val="center"/>
              <w:rPr>
                <w:b/>
              </w:rPr>
            </w:pPr>
            <w:r w:rsidRPr="00B13425">
              <w:rPr>
                <w:b/>
              </w:rPr>
              <w:t>Nội dung đóng góp</w:t>
            </w:r>
          </w:p>
        </w:tc>
        <w:tc>
          <w:tcPr>
            <w:tcW w:w="2835" w:type="dxa"/>
            <w:vAlign w:val="center"/>
          </w:tcPr>
          <w:p w:rsidR="00B13425" w:rsidRPr="00B13425" w:rsidRDefault="00B13425" w:rsidP="00561194">
            <w:pPr>
              <w:tabs>
                <w:tab w:val="center" w:pos="1985"/>
                <w:tab w:val="center" w:pos="6804"/>
              </w:tabs>
              <w:spacing w:before="240" w:after="240"/>
              <w:jc w:val="center"/>
              <w:rPr>
                <w:b/>
              </w:rPr>
            </w:pPr>
            <w:r w:rsidRPr="00B13425">
              <w:rPr>
                <w:b/>
              </w:rPr>
              <w:t>GVCN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12A1</w:t>
            </w:r>
          </w:p>
        </w:tc>
        <w:tc>
          <w:tcPr>
            <w:tcW w:w="5103" w:type="dxa"/>
          </w:tcPr>
          <w:p w:rsidR="00B13425" w:rsidRDefault="00B13425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</w:tabs>
              <w:ind w:left="0" w:firstLine="34"/>
              <w:jc w:val="both"/>
            </w:pPr>
            <w:r>
              <w:t>100% phụ huynh thống nhất ý kiến của GVCN học sinh ôn thi tại trường từ ngày 11/5</w:t>
            </w:r>
          </w:p>
          <w:p w:rsidR="00B13425" w:rsidRDefault="00B13425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</w:tabs>
              <w:ind w:left="0" w:firstLine="34"/>
              <w:jc w:val="both"/>
            </w:pPr>
            <w:r>
              <w:t>100% phụ huynh thống nhất với kế hoạch của trường đề ra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Trần Anh Nga My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12A2</w:t>
            </w:r>
          </w:p>
        </w:tc>
        <w:tc>
          <w:tcPr>
            <w:tcW w:w="5103" w:type="dxa"/>
          </w:tcPr>
          <w:p w:rsidR="00B13425" w:rsidRDefault="00B13425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Nhất trí với những thông tin của nhà trường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Nguyễn Thị Hiếu Hạnh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12A3</w:t>
            </w:r>
          </w:p>
        </w:tc>
        <w:tc>
          <w:tcPr>
            <w:tcW w:w="5103" w:type="dxa"/>
          </w:tcPr>
          <w:p w:rsidR="00B13425" w:rsidRDefault="00B13425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Nhờ nhà trường, GVCN tư vấn cho học sinh chọn môn thi và ngành thi phù hợp</w:t>
            </w:r>
          </w:p>
          <w:p w:rsidR="00B13425" w:rsidRDefault="00B13425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Nếu đăng ký học thêm có thể đăng ký theo lịch của lớp khác được không</w:t>
            </w:r>
          </w:p>
          <w:p w:rsidR="00B13425" w:rsidRDefault="00B13425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Nhà trường hướng dẫn cụ thể cho học sinh làm hồ sơ, học sinh có thể mang về nhà cho CMHS kiểm tra trước khi nộp</w:t>
            </w:r>
          </w:p>
          <w:p w:rsidR="00544FF1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Học sinh có hoàn cảnh khó khăn xin được hỗ trợ của nhà trường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Nguyễn Thị Bảo Linh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12A4</w:t>
            </w:r>
          </w:p>
        </w:tc>
        <w:tc>
          <w:tcPr>
            <w:tcW w:w="5103" w:type="dxa"/>
          </w:tcPr>
          <w:p w:rsidR="00B13425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Không có ý kiến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Trần Thị Tuyết Mai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12A5</w:t>
            </w:r>
          </w:p>
        </w:tc>
        <w:tc>
          <w:tcPr>
            <w:tcW w:w="5103" w:type="dxa"/>
          </w:tcPr>
          <w:p w:rsidR="00B13425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Học sinh dự thi theo trường hay theo hộ khẩu</w:t>
            </w:r>
          </w:p>
          <w:p w:rsidR="00544FF1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Sở GD đã cập nhật đề thi thử 8 môn mà trường chưa thấy phổ biến cho học sinh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Trần Thị Hồng Thu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12A6</w:t>
            </w:r>
          </w:p>
        </w:tc>
        <w:tc>
          <w:tcPr>
            <w:tcW w:w="5103" w:type="dxa"/>
          </w:tcPr>
          <w:p w:rsidR="00B13425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100% thống nhất học thêm ôn thi tốt nghiệp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Nguyễn Thụy Hải Yến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12A7</w:t>
            </w:r>
          </w:p>
        </w:tc>
        <w:tc>
          <w:tcPr>
            <w:tcW w:w="5103" w:type="dxa"/>
          </w:tcPr>
          <w:p w:rsidR="00B13425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Học sinh học yếu môn Sinh, đề nghị nhà trường tăng thêm giờ để các em yên tâm thi</w:t>
            </w:r>
          </w:p>
          <w:p w:rsidR="00544FF1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Thi 4 môn ở trường vậy còn các môn khác thi ở đâu</w:t>
            </w:r>
          </w:p>
          <w:p w:rsidR="00544FF1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Lấy giấy chứng nhận tốt nghiệp và nộp ở đâu 4 bộ hồ sơ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Trần Ngọc Tuấn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12A8</w:t>
            </w:r>
          </w:p>
        </w:tc>
        <w:tc>
          <w:tcPr>
            <w:tcW w:w="5103" w:type="dxa"/>
          </w:tcPr>
          <w:p w:rsidR="00B13425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100% CMHS đồng ý với kế hoạch của nhà trường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Trần Thị Mỹ Huyền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12A9</w:t>
            </w:r>
          </w:p>
        </w:tc>
        <w:tc>
          <w:tcPr>
            <w:tcW w:w="5103" w:type="dxa"/>
          </w:tcPr>
          <w:p w:rsidR="00B13425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41/46 phụ huynh nhất trí với kế hoạch ôn tập của nhà trường</w:t>
            </w:r>
          </w:p>
        </w:tc>
        <w:tc>
          <w:tcPr>
            <w:tcW w:w="2835" w:type="dxa"/>
            <w:vAlign w:val="center"/>
          </w:tcPr>
          <w:p w:rsidR="00B13425" w:rsidRDefault="00544FF1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Trần Thị Thúy Nga</w:t>
            </w:r>
          </w:p>
        </w:tc>
      </w:tr>
      <w:tr w:rsidR="00B13425" w:rsidTr="00561194">
        <w:tc>
          <w:tcPr>
            <w:tcW w:w="1526" w:type="dxa"/>
            <w:vAlign w:val="center"/>
          </w:tcPr>
          <w:p w:rsidR="00B13425" w:rsidRDefault="00B13425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12A10</w:t>
            </w:r>
          </w:p>
        </w:tc>
        <w:tc>
          <w:tcPr>
            <w:tcW w:w="5103" w:type="dxa"/>
          </w:tcPr>
          <w:p w:rsidR="00B13425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Kính nhờ GVBM cho học sinh yếu, kém gỡ điểm để các em được thi tốt nghiệp</w:t>
            </w:r>
          </w:p>
          <w:p w:rsidR="00544FF1" w:rsidRDefault="00544FF1" w:rsidP="00561194">
            <w:pPr>
              <w:pStyle w:val="ListParagraph"/>
              <w:numPr>
                <w:ilvl w:val="0"/>
                <w:numId w:val="1"/>
              </w:numPr>
              <w:tabs>
                <w:tab w:val="center" w:pos="346"/>
                <w:tab w:val="center" w:pos="1985"/>
                <w:tab w:val="center" w:pos="6804"/>
              </w:tabs>
              <w:ind w:left="0" w:firstLine="34"/>
              <w:jc w:val="both"/>
            </w:pPr>
            <w:r>
              <w:t>Các ngành Kế toán, Tài chính, Ngân hàng, quản trị kinh doanh của Trường CĐ Kỹ thuật LTT đã mỡ trong năm nay chưa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:rsidR="00B13425" w:rsidRDefault="00561194" w:rsidP="00561194">
            <w:pPr>
              <w:tabs>
                <w:tab w:val="center" w:pos="1985"/>
                <w:tab w:val="center" w:pos="6804"/>
              </w:tabs>
              <w:jc w:val="center"/>
            </w:pPr>
            <w:r>
              <w:t>Lê Thị Ngọc Dung</w:t>
            </w:r>
          </w:p>
        </w:tc>
      </w:tr>
    </w:tbl>
    <w:p w:rsidR="00B13425" w:rsidRDefault="00B13425" w:rsidP="00B13425">
      <w:pPr>
        <w:tabs>
          <w:tab w:val="center" w:pos="1985"/>
          <w:tab w:val="center" w:pos="6804"/>
        </w:tabs>
        <w:jc w:val="center"/>
      </w:pPr>
    </w:p>
    <w:sectPr w:rsidR="00B13425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8099A"/>
    <w:multiLevelType w:val="hybridMultilevel"/>
    <w:tmpl w:val="12964BA6"/>
    <w:lvl w:ilvl="0" w:tplc="6D364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9F1"/>
    <w:rsid w:val="00264013"/>
    <w:rsid w:val="00544FF1"/>
    <w:rsid w:val="00561194"/>
    <w:rsid w:val="00B13425"/>
    <w:rsid w:val="00E60575"/>
    <w:rsid w:val="00F2073C"/>
    <w:rsid w:val="00FD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134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134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3</cp:revision>
  <cp:lastPrinted>2015-04-09T08:05:00Z</cp:lastPrinted>
  <dcterms:created xsi:type="dcterms:W3CDTF">2015-04-09T07:43:00Z</dcterms:created>
  <dcterms:modified xsi:type="dcterms:W3CDTF">2015-04-09T08:09:00Z</dcterms:modified>
</cp:coreProperties>
</file>